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1F73" w14:textId="77777777" w:rsidR="00CF6063" w:rsidRPr="00387181" w:rsidRDefault="00CF6063" w:rsidP="00387181">
      <w:pPr>
        <w:jc w:val="both"/>
        <w:rPr>
          <w:rFonts w:ascii="Arial" w:hAnsi="Arial" w:cs="Arial"/>
        </w:rPr>
      </w:pPr>
    </w:p>
    <w:p w14:paraId="0A4A1077" w14:textId="0265D519" w:rsidR="00387181" w:rsidRDefault="00CF6063" w:rsidP="00EA5B53">
      <w:pPr>
        <w:pStyle w:val="Nagwek1"/>
      </w:pPr>
      <w:r w:rsidRPr="00387181">
        <w:t xml:space="preserve">II </w:t>
      </w:r>
      <w:proofErr w:type="spellStart"/>
      <w:r w:rsidRPr="00387181">
        <w:t>Ns</w:t>
      </w:r>
      <w:proofErr w:type="spellEnd"/>
      <w:r w:rsidRPr="00387181">
        <w:t xml:space="preserve"> </w:t>
      </w:r>
      <w:r w:rsidR="00302020">
        <w:t>1</w:t>
      </w:r>
      <w:r w:rsidRPr="00387181">
        <w:t>3</w:t>
      </w:r>
      <w:r w:rsidR="00302020">
        <w:t>40</w:t>
      </w:r>
      <w:r w:rsidRPr="00387181">
        <w:t>/24</w:t>
      </w:r>
    </w:p>
    <w:p w14:paraId="15EA126D" w14:textId="31EF8C33" w:rsidR="00CF6063" w:rsidRPr="00387181" w:rsidRDefault="00CF6063" w:rsidP="00EA5B53">
      <w:pPr>
        <w:pStyle w:val="Nagwek2"/>
      </w:pPr>
      <w:r w:rsidRPr="00387181">
        <w:t>Ogłoszenie</w:t>
      </w:r>
      <w:r w:rsidRPr="00387181">
        <w:tab/>
      </w:r>
      <w:r w:rsidRPr="00387181">
        <w:tab/>
      </w:r>
      <w:r w:rsidRPr="00387181">
        <w:tab/>
      </w:r>
      <w:r w:rsidRPr="00387181">
        <w:tab/>
      </w:r>
      <w:r w:rsidRPr="00387181">
        <w:tab/>
      </w:r>
      <w:r w:rsidRPr="00387181">
        <w:tab/>
      </w:r>
    </w:p>
    <w:p w14:paraId="533BA884" w14:textId="5EF79208" w:rsidR="00F8503C" w:rsidRPr="007222C6" w:rsidRDefault="00F8503C" w:rsidP="007222C6">
      <w:bookmarkStart w:id="0" w:name="_GoBack"/>
      <w:r w:rsidRPr="007222C6">
        <w:t>Postanowieniem z 29 listopada 2024 r. Sąd Rejonowy w Bydgoszczy postanowił o sporządzeniu spisu inwentarza majątku spadkowego po Januszu Bastianie zmarłym dnia 30 czerwca 2022 roku, ostatnio zamieszkałym w Bydgoszczy,  zlecając jego wykonanie komornikowi sądowemu przy Sądzie Rejonowym w Bydgoszczy.</w:t>
      </w:r>
    </w:p>
    <w:p w14:paraId="32BCC3A5" w14:textId="49F27229" w:rsidR="00F8503C" w:rsidRPr="007222C6" w:rsidRDefault="00F8503C" w:rsidP="007222C6">
      <w:r w:rsidRPr="007222C6">
        <w:t>Poucza się, iż spadkobierca, uprawniony do zachowku, zapisobierca, wykonawca testamentu lub wierzyciel mający pisemny dowód należności przeciwko spadkodawcy może uczestniczyć w sporządzaniu spisu inwentarza, w szczególności zgłaszać przedmioty należące do spadku, przedmioty zapisów windykacyjnych lub długi spadkowe, które podlegają zamieszczeniu w spisie inwentarza.</w:t>
      </w:r>
    </w:p>
    <w:bookmarkEnd w:id="0"/>
    <w:p w14:paraId="184E3CEA" w14:textId="77777777" w:rsidR="00B56077" w:rsidRPr="00CF6063" w:rsidRDefault="00B56077" w:rsidP="00CB7E00">
      <w:pPr>
        <w:jc w:val="both"/>
        <w:rPr>
          <w:lang w:val="x-none"/>
        </w:rPr>
      </w:pPr>
    </w:p>
    <w:sectPr w:rsidR="00B56077" w:rsidRPr="00CF6063" w:rsidSect="00CF6063">
      <w:headerReference w:type="default" r:id="rId6"/>
      <w:footerReference w:type="default" r:id="rId7"/>
      <w:pgSz w:w="11905" w:h="16832"/>
      <w:pgMar w:top="566" w:right="566" w:bottom="566" w:left="1416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ECDE" w14:textId="77777777" w:rsidR="00E42B6A" w:rsidRDefault="00E42B6A">
      <w:pPr>
        <w:spacing w:after="0" w:line="240" w:lineRule="auto"/>
      </w:pPr>
      <w:r>
        <w:separator/>
      </w:r>
    </w:p>
  </w:endnote>
  <w:endnote w:type="continuationSeparator" w:id="0">
    <w:p w14:paraId="796AE03E" w14:textId="77777777" w:rsidR="00E42B6A" w:rsidRDefault="00E4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46C6" w14:textId="77777777" w:rsidR="00CB7E00" w:rsidRDefault="00CB7E00">
    <w:pPr>
      <w:pStyle w:val="Normal"/>
      <w:tabs>
        <w:tab w:val="clear" w:pos="11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0524" w14:textId="77777777" w:rsidR="00E42B6A" w:rsidRDefault="00E42B6A">
      <w:pPr>
        <w:spacing w:after="0" w:line="240" w:lineRule="auto"/>
      </w:pPr>
      <w:r>
        <w:separator/>
      </w:r>
    </w:p>
  </w:footnote>
  <w:footnote w:type="continuationSeparator" w:id="0">
    <w:p w14:paraId="1B55347D" w14:textId="77777777" w:rsidR="00E42B6A" w:rsidRDefault="00E4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7C5D" w14:textId="77777777" w:rsidR="00CB7E00" w:rsidRDefault="00CB7E00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63"/>
    <w:rsid w:val="000A226E"/>
    <w:rsid w:val="000A3E39"/>
    <w:rsid w:val="00302020"/>
    <w:rsid w:val="00387181"/>
    <w:rsid w:val="004C1602"/>
    <w:rsid w:val="007222C6"/>
    <w:rsid w:val="00774C2D"/>
    <w:rsid w:val="00870714"/>
    <w:rsid w:val="00B56077"/>
    <w:rsid w:val="00B6243F"/>
    <w:rsid w:val="00BE4E52"/>
    <w:rsid w:val="00C73DB4"/>
    <w:rsid w:val="00CB7E00"/>
    <w:rsid w:val="00CF6063"/>
    <w:rsid w:val="00E42B6A"/>
    <w:rsid w:val="00E95338"/>
    <w:rsid w:val="00EA5B53"/>
    <w:rsid w:val="00EF045C"/>
    <w:rsid w:val="00F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95F"/>
  <w15:chartTrackingRefBased/>
  <w15:docId w15:val="{E0F9E005-9617-4E01-AE26-E12F30F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7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F6063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7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Wąsikowska Marzena</dc:creator>
  <cp:keywords/>
  <dc:description/>
  <cp:lastModifiedBy>Kraszewska Agnieszka</cp:lastModifiedBy>
  <cp:revision>2</cp:revision>
  <dcterms:created xsi:type="dcterms:W3CDTF">2024-12-23T06:32:00Z</dcterms:created>
  <dcterms:modified xsi:type="dcterms:W3CDTF">2024-12-23T06:32:00Z</dcterms:modified>
</cp:coreProperties>
</file>