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517C" w14:textId="77777777" w:rsidR="002949DD" w:rsidRDefault="00461C3C">
      <w:pPr>
        <w:spacing w:after="19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3ABE7E1" w14:textId="77777777" w:rsidR="002949DD" w:rsidRDefault="00461C3C">
      <w:pPr>
        <w:spacing w:after="35" w:line="259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PREZES I DYREKTOR </w:t>
      </w:r>
    </w:p>
    <w:p w14:paraId="44EB5072" w14:textId="77777777" w:rsidR="002949DD" w:rsidRDefault="00461C3C">
      <w:pPr>
        <w:spacing w:line="259" w:lineRule="auto"/>
        <w:ind w:left="120" w:right="6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SĄDU REJONOWEGO W BYDGOSZCZY </w:t>
      </w:r>
    </w:p>
    <w:p w14:paraId="6C1CFF79" w14:textId="77777777" w:rsidR="002949DD" w:rsidRDefault="00461C3C">
      <w:pPr>
        <w:spacing w:after="60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2F81C310" w14:textId="77777777" w:rsidR="002949DD" w:rsidRDefault="00461C3C">
      <w:pPr>
        <w:spacing w:after="123" w:line="259" w:lineRule="auto"/>
        <w:ind w:left="0" w:firstLine="0"/>
      </w:pPr>
      <w:r>
        <w:rPr>
          <w:b/>
        </w:rPr>
        <w:t xml:space="preserve"> </w:t>
      </w:r>
    </w:p>
    <w:p w14:paraId="20250B44" w14:textId="77777777" w:rsidR="002949DD" w:rsidRDefault="00461C3C">
      <w:pPr>
        <w:spacing w:after="122" w:line="259" w:lineRule="auto"/>
        <w:ind w:left="-5"/>
      </w:pPr>
      <w:r>
        <w:rPr>
          <w:b/>
        </w:rPr>
        <w:t xml:space="preserve">AW.023.3.2024  </w:t>
      </w:r>
    </w:p>
    <w:p w14:paraId="482DE9FF" w14:textId="77777777" w:rsidR="002949DD" w:rsidRDefault="00461C3C">
      <w:pPr>
        <w:spacing w:after="122" w:line="259" w:lineRule="auto"/>
        <w:ind w:left="-5"/>
      </w:pPr>
      <w:r>
        <w:rPr>
          <w:b/>
        </w:rPr>
        <w:t xml:space="preserve">Bydgoszcz, 31.10.2024r. </w:t>
      </w:r>
    </w:p>
    <w:p w14:paraId="2476C19E" w14:textId="77777777" w:rsidR="002949DD" w:rsidRDefault="00461C3C">
      <w:pPr>
        <w:pStyle w:val="Nagwek1"/>
        <w:spacing w:line="361" w:lineRule="auto"/>
        <w:ind w:left="-5" w:right="435"/>
      </w:pPr>
      <w:r>
        <w:t>Zarządzenie nr</w:t>
      </w:r>
      <w:r>
        <w:t xml:space="preserve"> AW.023.3.2024 </w:t>
      </w:r>
      <w:r>
        <w:t>Prezesa i Dyrektora Sądu Rejonowego w Bydgoszczy</w:t>
      </w:r>
      <w:r>
        <w:t xml:space="preserve">  z dnia 31 </w:t>
      </w:r>
      <w:r>
        <w:t>października</w:t>
      </w:r>
      <w:r>
        <w:t xml:space="preserve"> 2024r. w sprawie wprowadzenia </w:t>
      </w:r>
      <w:r>
        <w:t>Wewnętrznej procedury dokonywania zgłoszeń naruszeń prawa i podejmowania działań następczych w Są</w:t>
      </w:r>
      <w:r>
        <w:t xml:space="preserve">dzie Rejonowym w Bydgoszczy </w:t>
      </w:r>
    </w:p>
    <w:p w14:paraId="7AEE860A" w14:textId="77777777" w:rsidR="002949DD" w:rsidRDefault="00461C3C">
      <w:pPr>
        <w:spacing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B991DF4" w14:textId="77777777" w:rsidR="002949DD" w:rsidRDefault="00461C3C">
      <w:pPr>
        <w:spacing w:after="123" w:line="259" w:lineRule="auto"/>
        <w:ind w:left="0" w:firstLine="0"/>
      </w:pPr>
      <w:r>
        <w:t xml:space="preserve"> </w:t>
      </w:r>
    </w:p>
    <w:p w14:paraId="2C1ED7E8" w14:textId="77777777" w:rsidR="002949DD" w:rsidRDefault="00461C3C">
      <w:pPr>
        <w:ind w:left="-5"/>
      </w:pPr>
      <w:r>
        <w:t>Na podstawie  art. 22 § 1</w:t>
      </w:r>
      <w:r>
        <w:t xml:space="preserve"> pkt 1  i art. 31a </w:t>
      </w:r>
      <w:r>
        <w:t xml:space="preserve">§ 1 pkt </w:t>
      </w:r>
      <w:r>
        <w:t xml:space="preserve">1 ustawy z dnia 27 lipca 2001r. </w:t>
      </w:r>
      <w:r>
        <w:t>–</w:t>
      </w:r>
      <w:r>
        <w:t xml:space="preserve"> Prawo  o ust</w:t>
      </w:r>
      <w:r>
        <w:t>roju sądów powszechnych (Dz.</w:t>
      </w:r>
      <w:r>
        <w:t>U.</w:t>
      </w:r>
      <w:r>
        <w:t xml:space="preserve">2024.334 ze zm.),  </w:t>
      </w:r>
      <w:r>
        <w:t xml:space="preserve">w związku z art. </w:t>
      </w:r>
      <w:r>
        <w:t xml:space="preserve">24 ust. 1 ustawy  </w:t>
      </w:r>
      <w:r>
        <w:t>z dnia 14 czerwca 2024r. o ochronie sygnalistów</w:t>
      </w:r>
      <w:r>
        <w:t xml:space="preserve"> (Dz.U.2024.928) </w:t>
      </w:r>
      <w:r>
        <w:t>zarządza się, co następuje:</w:t>
      </w:r>
      <w:r>
        <w:t xml:space="preserve"> </w:t>
      </w:r>
    </w:p>
    <w:p w14:paraId="364DB6F3" w14:textId="77777777" w:rsidR="002949DD" w:rsidRDefault="00461C3C">
      <w:pPr>
        <w:spacing w:after="123" w:line="259" w:lineRule="auto"/>
        <w:ind w:left="0" w:firstLine="0"/>
      </w:pPr>
      <w:r>
        <w:rPr>
          <w:b/>
        </w:rPr>
        <w:t xml:space="preserve"> </w:t>
      </w:r>
    </w:p>
    <w:p w14:paraId="5E704FAF" w14:textId="77777777" w:rsidR="002949DD" w:rsidRDefault="00461C3C">
      <w:pPr>
        <w:pStyle w:val="Nagwek1"/>
        <w:spacing w:after="124"/>
        <w:ind w:left="-5" w:right="435"/>
      </w:pPr>
      <w:r>
        <w:t>§1</w:t>
      </w:r>
      <w:r>
        <w:t xml:space="preserve"> </w:t>
      </w:r>
    </w:p>
    <w:p w14:paraId="15ADCA63" w14:textId="77777777" w:rsidR="002949DD" w:rsidRDefault="00461C3C">
      <w:pPr>
        <w:ind w:left="-5" w:right="692"/>
      </w:pPr>
      <w:r>
        <w:t xml:space="preserve">Wprowadza się Wewnętrzną procedurę dokonywania zgłoszeń naruszeń prawa </w:t>
      </w:r>
      <w:r>
        <w:t xml:space="preserve"> </w:t>
      </w:r>
      <w:r>
        <w:t>i podejmowania działań następczych w Są</w:t>
      </w:r>
      <w:r>
        <w:t>dzie Rejonowym w Bydgoszczy</w:t>
      </w:r>
      <w:r>
        <w:t>, stanowiącą załącznik nr 1 do niniejszego zarządzenia.</w:t>
      </w:r>
      <w:r>
        <w:t xml:space="preserve"> </w:t>
      </w:r>
    </w:p>
    <w:p w14:paraId="4739FB53" w14:textId="77777777" w:rsidR="002949DD" w:rsidRDefault="00461C3C">
      <w:pPr>
        <w:spacing w:after="123" w:line="259" w:lineRule="auto"/>
        <w:ind w:left="0" w:firstLine="0"/>
      </w:pPr>
      <w:r>
        <w:rPr>
          <w:b/>
        </w:rPr>
        <w:t xml:space="preserve"> </w:t>
      </w:r>
    </w:p>
    <w:p w14:paraId="166B844F" w14:textId="77777777" w:rsidR="002949DD" w:rsidRDefault="00461C3C">
      <w:pPr>
        <w:pStyle w:val="Nagwek1"/>
        <w:ind w:left="-5"/>
      </w:pPr>
      <w:r>
        <w:t>§</w:t>
      </w:r>
      <w:r>
        <w:t xml:space="preserve">2 </w:t>
      </w:r>
    </w:p>
    <w:p w14:paraId="35BF866B" w14:textId="77777777" w:rsidR="002949DD" w:rsidRDefault="00461C3C">
      <w:pPr>
        <w:ind w:left="-5" w:right="291"/>
      </w:pPr>
      <w:r>
        <w:t xml:space="preserve">Zobowiązuje się </w:t>
      </w:r>
      <w:r>
        <w:t>Pracowni</w:t>
      </w:r>
      <w:r>
        <w:t>ków</w:t>
      </w:r>
      <w:r>
        <w:t xml:space="preserve"> </w:t>
      </w:r>
      <w:r>
        <w:t>Sądu Rejonowego</w:t>
      </w:r>
      <w:r>
        <w:t xml:space="preserve"> w Bydgoszcz</w:t>
      </w:r>
      <w:r>
        <w:t xml:space="preserve">y do </w:t>
      </w:r>
      <w:r>
        <w:t xml:space="preserve">zapoznania się </w:t>
      </w:r>
      <w:r>
        <w:t xml:space="preserve"> </w:t>
      </w:r>
      <w:r>
        <w:t>z Wewnętrzną procedurą dokonywania zgłoszeń naruszeń prawa i podejmowania działań następczych oraz złożenia oświadczenia w tym zakresie</w:t>
      </w:r>
      <w:r>
        <w:t xml:space="preserve"> </w:t>
      </w:r>
      <w:r>
        <w:t>do Oddziału Kadr</w:t>
      </w:r>
      <w:r>
        <w:t xml:space="preserve">.  </w:t>
      </w:r>
      <w:r>
        <w:t>Wzór oświadczenia stanowi załącznik nr 2</w:t>
      </w:r>
      <w:r>
        <w:t xml:space="preserve"> </w:t>
      </w:r>
      <w:r>
        <w:t>do zarządzenia.</w:t>
      </w:r>
      <w:r>
        <w:t xml:space="preserve"> </w:t>
      </w:r>
    </w:p>
    <w:p w14:paraId="0F9487CC" w14:textId="77777777" w:rsidR="002949DD" w:rsidRDefault="00461C3C">
      <w:pPr>
        <w:spacing w:after="123" w:line="259" w:lineRule="auto"/>
        <w:ind w:left="0" w:firstLine="0"/>
      </w:pPr>
      <w:r>
        <w:rPr>
          <w:b/>
        </w:rPr>
        <w:t xml:space="preserve"> </w:t>
      </w:r>
    </w:p>
    <w:p w14:paraId="502A572E" w14:textId="77777777" w:rsidR="002949DD" w:rsidRDefault="00461C3C">
      <w:pPr>
        <w:pStyle w:val="Nagwek1"/>
        <w:ind w:left="-5"/>
      </w:pPr>
      <w:r>
        <w:lastRenderedPageBreak/>
        <w:t>§</w:t>
      </w:r>
      <w:r>
        <w:t xml:space="preserve">3 </w:t>
      </w:r>
    </w:p>
    <w:p w14:paraId="035F50CA" w14:textId="77777777" w:rsidR="002949DD" w:rsidRDefault="00461C3C">
      <w:pPr>
        <w:ind w:left="-5" w:right="441"/>
      </w:pPr>
      <w:r>
        <w:t xml:space="preserve">Wewnętrzna procedura dokonywania zgłoszeń naruszeń prawa i podejmowania działań następczych w Sądzie Rejonowym w Bydgoszczy ustalona została po konsultacji </w:t>
      </w:r>
      <w:r>
        <w:t xml:space="preserve"> </w:t>
      </w:r>
      <w:r>
        <w:t>z zakładowymi organizacjami związkowymi.</w:t>
      </w:r>
      <w:r>
        <w:t xml:space="preserve"> </w:t>
      </w:r>
    </w:p>
    <w:p w14:paraId="7AAAF706" w14:textId="77777777" w:rsidR="002949DD" w:rsidRDefault="00461C3C">
      <w:pPr>
        <w:spacing w:line="259" w:lineRule="auto"/>
        <w:ind w:left="0" w:firstLine="0"/>
      </w:pPr>
      <w:r>
        <w:rPr>
          <w:b/>
        </w:rPr>
        <w:t xml:space="preserve"> </w:t>
      </w:r>
    </w:p>
    <w:p w14:paraId="0BD39060" w14:textId="77777777" w:rsidR="002949DD" w:rsidRDefault="00461C3C">
      <w:pPr>
        <w:pStyle w:val="Nagwek1"/>
        <w:spacing w:after="124"/>
        <w:ind w:left="-5" w:right="435"/>
      </w:pPr>
      <w:r>
        <w:t>§4</w:t>
      </w:r>
      <w:r>
        <w:t xml:space="preserve"> </w:t>
      </w:r>
    </w:p>
    <w:p w14:paraId="4E567BA1" w14:textId="77777777" w:rsidR="002949DD" w:rsidRDefault="00461C3C">
      <w:pPr>
        <w:ind w:left="-5"/>
      </w:pPr>
      <w:r>
        <w:t>Zarządzenie wchodzi w życie po upływie 7 dni od pod</w:t>
      </w:r>
      <w:r>
        <w:t>ania go do wiadomości</w:t>
      </w:r>
      <w:r>
        <w:t xml:space="preserve"> pracownikom oraz podlega publikacji </w:t>
      </w:r>
      <w:r>
        <w:t>na stronie Internetowej Sądu Rejonowego w Bydgoszczy</w:t>
      </w:r>
      <w:r>
        <w:t xml:space="preserve"> (BIP). </w:t>
      </w:r>
    </w:p>
    <w:p w14:paraId="66D1B7A3" w14:textId="77777777" w:rsidR="002949DD" w:rsidRDefault="00461C3C">
      <w:pPr>
        <w:spacing w:line="259" w:lineRule="auto"/>
        <w:ind w:left="0" w:firstLine="0"/>
      </w:pPr>
      <w:r>
        <w:t xml:space="preserve"> </w:t>
      </w:r>
    </w:p>
    <w:p w14:paraId="167ED47D" w14:textId="77777777" w:rsidR="002949DD" w:rsidRDefault="00461C3C">
      <w:pPr>
        <w:tabs>
          <w:tab w:val="center" w:pos="2833"/>
          <w:tab w:val="center" w:pos="3541"/>
          <w:tab w:val="center" w:pos="4249"/>
          <w:tab w:val="center" w:pos="4957"/>
        </w:tabs>
        <w:spacing w:line="259" w:lineRule="auto"/>
        <w:ind w:left="-15" w:firstLine="0"/>
      </w:pPr>
      <w:r>
        <w:t xml:space="preserve">SSR Jarosław Błażejewski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AAA84F2" w14:textId="77777777" w:rsidR="002949DD" w:rsidRDefault="00461C3C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</w:tabs>
        <w:spacing w:after="3" w:line="259" w:lineRule="auto"/>
        <w:ind w:left="-15" w:firstLine="0"/>
      </w:pPr>
      <w:r>
        <w:t xml:space="preserve">Prezes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ABB00F9" w14:textId="77777777" w:rsidR="002949DD" w:rsidRDefault="00461C3C">
      <w:pPr>
        <w:tabs>
          <w:tab w:val="center" w:pos="3541"/>
          <w:tab w:val="center" w:pos="4249"/>
          <w:tab w:val="center" w:pos="4957"/>
        </w:tabs>
        <w:spacing w:line="259" w:lineRule="auto"/>
        <w:ind w:left="-15" w:firstLine="0"/>
      </w:pPr>
      <w:r>
        <w:t xml:space="preserve">Sądu Rejonowego w Bydgoszczy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32107C2" w14:textId="77777777" w:rsidR="002949DD" w:rsidRDefault="00461C3C">
      <w:pPr>
        <w:spacing w:after="3" w:line="259" w:lineRule="auto"/>
        <w:ind w:left="-5"/>
      </w:pPr>
      <w:r>
        <w:t xml:space="preserve">/podpisano elektronicznie/     </w:t>
      </w:r>
    </w:p>
    <w:p w14:paraId="753352E6" w14:textId="77777777" w:rsidR="002949DD" w:rsidRDefault="00461C3C">
      <w:pPr>
        <w:spacing w:line="259" w:lineRule="auto"/>
        <w:ind w:left="0" w:firstLine="0"/>
      </w:pPr>
      <w:r>
        <w:t xml:space="preserve"> </w:t>
      </w:r>
    </w:p>
    <w:p w14:paraId="4D002EF3" w14:textId="77777777" w:rsidR="002949DD" w:rsidRDefault="00461C3C">
      <w:pPr>
        <w:spacing w:line="259" w:lineRule="auto"/>
        <w:ind w:left="0" w:firstLine="0"/>
      </w:pPr>
      <w:r>
        <w:t xml:space="preserve"> </w:t>
      </w:r>
    </w:p>
    <w:p w14:paraId="1B16019D" w14:textId="77777777" w:rsidR="002949DD" w:rsidRDefault="00461C3C">
      <w:pPr>
        <w:spacing w:after="3" w:line="259" w:lineRule="auto"/>
        <w:ind w:left="-5"/>
      </w:pPr>
      <w:r>
        <w:t xml:space="preserve">Edward </w:t>
      </w:r>
      <w:proofErr w:type="spellStart"/>
      <w:r>
        <w:t>Kaniecki</w:t>
      </w:r>
      <w:proofErr w:type="spellEnd"/>
      <w:r>
        <w:t xml:space="preserve"> Dyrektor </w:t>
      </w:r>
    </w:p>
    <w:p w14:paraId="364895A3" w14:textId="77777777" w:rsidR="002949DD" w:rsidRDefault="00461C3C">
      <w:pPr>
        <w:spacing w:line="259" w:lineRule="auto"/>
        <w:ind w:left="-5"/>
      </w:pPr>
      <w:r>
        <w:t xml:space="preserve">Sądu Rejonowego w </w:t>
      </w:r>
      <w:r>
        <w:t xml:space="preserve">Bydgoszczy </w:t>
      </w:r>
    </w:p>
    <w:p w14:paraId="19A1717F" w14:textId="77777777" w:rsidR="002949DD" w:rsidRDefault="00461C3C">
      <w:pPr>
        <w:pStyle w:val="Nagwek2"/>
        <w:ind w:left="-5"/>
      </w:pPr>
      <w:r>
        <w:t xml:space="preserve">/podpisano elektronicznie/ </w:t>
      </w:r>
    </w:p>
    <w:sectPr w:rsidR="002949DD">
      <w:pgSz w:w="11906" w:h="16838"/>
      <w:pgMar w:top="1425" w:right="1530" w:bottom="160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9DD"/>
    <w:rsid w:val="002949DD"/>
    <w:rsid w:val="00461C3C"/>
    <w:rsid w:val="007A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E4A0"/>
  <w15:docId w15:val="{8B2BF28E-F108-4C1B-8577-8CEBCD2D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6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2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wprowadzenia Wewnętrznej procedury dokonywania zgłoszeń</dc:title>
  <dc:subject/>
  <dc:creator>Jureńczyk Anna</dc:creator>
  <cp:keywords/>
  <cp:lastModifiedBy>Krause Marta</cp:lastModifiedBy>
  <cp:revision>4</cp:revision>
  <dcterms:created xsi:type="dcterms:W3CDTF">2024-11-06T07:01:00Z</dcterms:created>
  <dcterms:modified xsi:type="dcterms:W3CDTF">2024-11-06T07:02:00Z</dcterms:modified>
</cp:coreProperties>
</file>