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6E2" w:rsidRPr="00C82688" w:rsidRDefault="00EA1EAE" w:rsidP="00C82688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C82688">
        <w:rPr>
          <w:rFonts w:ascii="Times New Roman" w:hAnsi="Times New Roman" w:cs="Times New Roman"/>
          <w:b/>
          <w:sz w:val="29"/>
          <w:szCs w:val="29"/>
        </w:rPr>
        <w:t xml:space="preserve">PUNKTY </w:t>
      </w:r>
      <w:r w:rsidR="00AB67B8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82688">
        <w:rPr>
          <w:rFonts w:ascii="Times New Roman" w:hAnsi="Times New Roman" w:cs="Times New Roman"/>
          <w:b/>
          <w:sz w:val="29"/>
          <w:szCs w:val="29"/>
        </w:rPr>
        <w:t>NIEODPŁATNEJ</w:t>
      </w:r>
      <w:r w:rsidR="00AB67B8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82688">
        <w:rPr>
          <w:rFonts w:ascii="Times New Roman" w:hAnsi="Times New Roman" w:cs="Times New Roman"/>
          <w:b/>
          <w:sz w:val="29"/>
          <w:szCs w:val="29"/>
        </w:rPr>
        <w:t xml:space="preserve"> POMOCY </w:t>
      </w:r>
      <w:r w:rsidR="00AB67B8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82688">
        <w:rPr>
          <w:rFonts w:ascii="Times New Roman" w:hAnsi="Times New Roman" w:cs="Times New Roman"/>
          <w:b/>
          <w:sz w:val="29"/>
          <w:szCs w:val="29"/>
        </w:rPr>
        <w:t>PRAWNE</w:t>
      </w:r>
      <w:r w:rsidR="002F5C43" w:rsidRPr="00C82688">
        <w:rPr>
          <w:rFonts w:ascii="Times New Roman" w:hAnsi="Times New Roman" w:cs="Times New Roman"/>
          <w:b/>
          <w:sz w:val="29"/>
          <w:szCs w:val="29"/>
        </w:rPr>
        <w:t>J,</w:t>
      </w:r>
      <w:r w:rsidR="001C705E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C82688">
        <w:rPr>
          <w:rFonts w:ascii="Times New Roman" w:hAnsi="Times New Roman" w:cs="Times New Roman"/>
          <w:b/>
          <w:sz w:val="29"/>
          <w:szCs w:val="29"/>
        </w:rPr>
        <w:br/>
      </w:r>
      <w:r w:rsidR="00AB67B8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C705E" w:rsidRPr="00C82688">
        <w:rPr>
          <w:rFonts w:ascii="Times New Roman" w:hAnsi="Times New Roman" w:cs="Times New Roman"/>
          <w:b/>
          <w:sz w:val="29"/>
          <w:szCs w:val="29"/>
        </w:rPr>
        <w:t>NIEODPŁATNEGO PORADNICTWA O</w:t>
      </w:r>
      <w:r w:rsidRPr="00C82688">
        <w:rPr>
          <w:rFonts w:ascii="Times New Roman" w:hAnsi="Times New Roman" w:cs="Times New Roman"/>
          <w:b/>
          <w:sz w:val="29"/>
          <w:szCs w:val="29"/>
        </w:rPr>
        <w:t>BYWATELSKIEGO</w:t>
      </w:r>
      <w:r w:rsidR="005F715B" w:rsidRPr="00C8268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C82688">
        <w:rPr>
          <w:rFonts w:ascii="Times New Roman" w:hAnsi="Times New Roman" w:cs="Times New Roman"/>
          <w:b/>
          <w:sz w:val="29"/>
          <w:szCs w:val="29"/>
        </w:rPr>
        <w:br/>
      </w:r>
      <w:r w:rsidR="00BA4EAE">
        <w:rPr>
          <w:rFonts w:ascii="Times New Roman" w:hAnsi="Times New Roman" w:cs="Times New Roman"/>
          <w:b/>
          <w:sz w:val="29"/>
          <w:szCs w:val="29"/>
        </w:rPr>
        <w:t>I</w:t>
      </w:r>
      <w:r w:rsidR="001105DD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2F5C43" w:rsidRPr="00C82688">
        <w:rPr>
          <w:rFonts w:ascii="Times New Roman" w:hAnsi="Times New Roman" w:cs="Times New Roman"/>
          <w:b/>
          <w:sz w:val="28"/>
          <w:szCs w:val="28"/>
        </w:rPr>
        <w:t>MEDIACJI</w:t>
      </w:r>
      <w:r w:rsidR="00C8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AE">
        <w:rPr>
          <w:rFonts w:ascii="Times New Roman" w:hAnsi="Times New Roman" w:cs="Times New Roman"/>
          <w:b/>
          <w:sz w:val="27"/>
          <w:szCs w:val="27"/>
        </w:rPr>
        <w:t>W</w:t>
      </w:r>
      <w:r w:rsidR="005F71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46E2">
        <w:rPr>
          <w:rFonts w:ascii="Times New Roman" w:hAnsi="Times New Roman" w:cs="Times New Roman"/>
          <w:b/>
          <w:sz w:val="27"/>
          <w:szCs w:val="27"/>
        </w:rPr>
        <w:t>BYDGOSZCZY</w:t>
      </w:r>
      <w:r w:rsidR="00BA4EAE">
        <w:rPr>
          <w:rFonts w:ascii="Times New Roman" w:hAnsi="Times New Roman" w:cs="Times New Roman"/>
          <w:b/>
          <w:sz w:val="27"/>
          <w:szCs w:val="27"/>
        </w:rPr>
        <w:t xml:space="preserve"> W</w:t>
      </w:r>
      <w:r w:rsidR="005F71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3F43" w:rsidRPr="009646E2">
        <w:rPr>
          <w:rFonts w:ascii="Times New Roman" w:hAnsi="Times New Roman" w:cs="Times New Roman"/>
          <w:b/>
          <w:sz w:val="27"/>
          <w:szCs w:val="27"/>
        </w:rPr>
        <w:t>202</w:t>
      </w:r>
      <w:r w:rsidR="00697121">
        <w:rPr>
          <w:rFonts w:ascii="Times New Roman" w:hAnsi="Times New Roman" w:cs="Times New Roman"/>
          <w:b/>
          <w:sz w:val="27"/>
          <w:szCs w:val="27"/>
        </w:rPr>
        <w:t>4</w:t>
      </w:r>
      <w:r w:rsidR="009646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5D7B" w:rsidRPr="009646E2">
        <w:rPr>
          <w:rFonts w:ascii="Times New Roman" w:hAnsi="Times New Roman" w:cs="Times New Roman"/>
          <w:b/>
          <w:sz w:val="27"/>
          <w:szCs w:val="27"/>
        </w:rPr>
        <w:t>roku</w:t>
      </w:r>
    </w:p>
    <w:tbl>
      <w:tblPr>
        <w:tblStyle w:val="Tabela-Siatk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3681"/>
        <w:gridCol w:w="1706"/>
        <w:gridCol w:w="2693"/>
      </w:tblGrid>
      <w:tr w:rsidR="00081311" w:rsidRPr="00164C00" w:rsidTr="00094745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311" w:rsidRPr="00164C00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0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pomocy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punkcie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1311" w:rsidRPr="00164C00" w:rsidRDefault="00081311" w:rsidP="00081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00">
              <w:rPr>
                <w:rFonts w:ascii="Times New Roman" w:hAnsi="Times New Roman" w:cs="Times New Roman"/>
                <w:b/>
                <w:sz w:val="20"/>
                <w:szCs w:val="20"/>
              </w:rPr>
              <w:t>Numer punktu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Adres punktu w Bydgoszczy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odziny </w:t>
            </w: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Porad udzielają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  <w:r w:rsidRPr="00E3395B">
              <w:rPr>
                <w:rStyle w:val="Odwoanieprzypisudolnego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11 Listopada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>(Os. Leśne)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 xml:space="preserve"> 7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- 11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adwokaci  i  radcy prawni</w:t>
            </w:r>
            <w:r w:rsidRPr="00456C62">
              <w:rPr>
                <w:rStyle w:val="Odwoanieprzypisudolnego"/>
                <w:rFonts w:ascii="Times New Roman" w:hAnsi="Times New Roman" w:cs="Times New Roman"/>
                <w:color w:val="0070C0"/>
              </w:rPr>
              <w:footnoteReference w:id="2"/>
            </w:r>
            <w:r w:rsidRPr="00456C6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11 Listopada 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11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- 15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Style w:val="Odwoanieprzypisudolnego"/>
                <w:rFonts w:ascii="Times New Roman" w:hAnsi="Times New Roman" w:cs="Times New Roman"/>
                <w:color w:val="0070C0"/>
              </w:rPr>
              <w:footnoteReference w:id="3"/>
            </w:r>
            <w:r w:rsidRPr="00456C6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11 Listopada 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15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- 19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Gajowa 94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>(w Zespole Szkół Handlowych - Os. Bartodzieje)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 xml:space="preserve">  8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  <w:vertAlign w:val="superscript"/>
              </w:rPr>
            </w:pPr>
            <w:r w:rsidRPr="009646E2">
              <w:rPr>
                <w:rFonts w:ascii="Times New Roman" w:hAnsi="Times New Roman" w:cs="Times New Roman"/>
              </w:rPr>
              <w:t>adwokaci i radcy prawni</w:t>
            </w:r>
            <w:r w:rsidRPr="00456C62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NPO</w:t>
            </w:r>
            <w:r w:rsidRPr="00E3395B">
              <w:rPr>
                <w:rStyle w:val="Odwoanieprzypisudolnego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F40849">
              <w:rPr>
                <w:rFonts w:ascii="Times New Roman" w:hAnsi="Times New Roman" w:cs="Times New Roman"/>
              </w:rPr>
              <w:t>ul. Boya-Żeleńskiego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>(Os. Wyżyny)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 xml:space="preserve">  8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Boya-Żeleńskiego 18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  <w:vertAlign w:val="superscript"/>
              </w:rPr>
            </w:pPr>
            <w:r w:rsidRPr="009646E2">
              <w:rPr>
                <w:rFonts w:ascii="Times New Roman" w:hAnsi="Times New Roman" w:cs="Times New Roman"/>
              </w:rPr>
              <w:t>adwokaci i radcy prawni</w:t>
            </w:r>
            <w:r w:rsidRPr="00456C62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Boya-Żeleńskiego 18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Boya-Żeleńskiego 18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- 20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Boya-Żeleńskiego 18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- 20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adwokaci i radcy prawni</w:t>
            </w:r>
            <w:r w:rsidRPr="00456C62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</w:p>
        </w:tc>
      </w:tr>
      <w:tr w:rsidR="00081311" w:rsidRPr="00164C00" w:rsidTr="00094745">
        <w:trPr>
          <w:trHeight w:val="107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081311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>ul. Słoneczna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311" w:rsidRPr="00456C62" w:rsidRDefault="00081311" w:rsidP="00081311">
            <w:pPr>
              <w:rPr>
                <w:rFonts w:ascii="Times New Roman" w:hAnsi="Times New Roman" w:cs="Times New Roman"/>
                <w:color w:val="0070C0"/>
                <w:sz w:val="4"/>
                <w:szCs w:val="4"/>
              </w:rPr>
            </w:pPr>
          </w:p>
          <w:p w:rsidR="00081311" w:rsidRPr="00E3395B" w:rsidRDefault="00081311" w:rsidP="00081311">
            <w:pPr>
              <w:rPr>
                <w:rFonts w:ascii="Times New Roman" w:hAnsi="Times New Roman" w:cs="Times New Roman"/>
                <w:i/>
                <w:color w:val="0070C0"/>
                <w:sz w:val="4"/>
                <w:szCs w:val="4"/>
              </w:rPr>
            </w:pPr>
          </w:p>
          <w:p w:rsidR="00081311" w:rsidRPr="00C82688" w:rsidRDefault="00081311" w:rsidP="00081311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>(w Centrum Kształcenia</w:t>
            </w:r>
            <w:r>
              <w:rPr>
                <w:rFonts w:ascii="Times New Roman" w:hAnsi="Times New Roman" w:cs="Times New Roman"/>
                <w:i/>
                <w:color w:val="1F497D" w:themeColor="text2"/>
              </w:rPr>
              <w:br/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 xml:space="preserve"> Zawodowego nr 1</w:t>
            </w:r>
            <w:r w:rsidRPr="00C82688">
              <w:rPr>
                <w:rFonts w:ascii="Times New Roman" w:hAnsi="Times New Roman" w:cs="Times New Roman"/>
                <w:color w:val="1F497D" w:themeColor="text2"/>
              </w:rPr>
              <w:t>);</w:t>
            </w:r>
            <w:r w:rsidRPr="00C8268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br/>
            </w:r>
          </w:p>
          <w:p w:rsidR="00081311" w:rsidRPr="00C82688" w:rsidRDefault="00081311" w:rsidP="0008131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C82688">
              <w:rPr>
                <w:rFonts w:ascii="Times New Roman" w:hAnsi="Times New Roman" w:cs="Times New Roman"/>
                <w:i/>
                <w:color w:val="FF0000"/>
                <w:u w:val="single"/>
              </w:rPr>
              <w:t>Uwaga:</w:t>
            </w:r>
            <w:r w:rsidRPr="00C8268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</w:rPr>
              <w:t>wejście od ul. Barwnej 14</w:t>
            </w:r>
          </w:p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646E2">
              <w:rPr>
                <w:rFonts w:ascii="Times New Roman" w:hAnsi="Times New Roman" w:cs="Times New Roman"/>
                <w:u w:val="single"/>
              </w:rPr>
              <w:t>pon. i wtorki:</w:t>
            </w:r>
          </w:p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</w:rPr>
            </w:pPr>
            <w:r w:rsidRPr="007B4684">
              <w:rPr>
                <w:rFonts w:ascii="Times New Roman" w:hAnsi="Times New Roman" w:cs="Times New Roman"/>
                <w:b/>
              </w:rPr>
              <w:t>8</w:t>
            </w:r>
            <w:r w:rsidRPr="007B468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7B4684">
              <w:rPr>
                <w:rFonts w:ascii="Times New Roman" w:hAnsi="Times New Roman" w:cs="Times New Roman"/>
                <w:b/>
              </w:rPr>
              <w:t xml:space="preserve"> - 12</w:t>
            </w:r>
            <w:r w:rsidRPr="007B468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</w:rPr>
              <w:br/>
            </w:r>
            <w:r w:rsidRPr="009646E2">
              <w:rPr>
                <w:rFonts w:ascii="Times New Roman" w:hAnsi="Times New Roman" w:cs="Times New Roman"/>
                <w:u w:val="single"/>
              </w:rPr>
              <w:t>śr., czw. i piątki:</w:t>
            </w:r>
            <w:r w:rsidRPr="009646E2">
              <w:rPr>
                <w:rFonts w:ascii="Times New Roman" w:hAnsi="Times New Roman" w:cs="Times New Roman"/>
              </w:rPr>
              <w:br/>
            </w:r>
            <w:r w:rsidRPr="009646E2">
              <w:rPr>
                <w:rFonts w:ascii="Times New Roman" w:hAnsi="Times New Roman" w:cs="Times New Roman"/>
                <w:b/>
              </w:rPr>
              <w:t>7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- 11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111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  <w:u w:val="single"/>
              </w:rPr>
              <w:t>pon. i wtorki:</w:t>
            </w:r>
            <w:r w:rsidRPr="009646E2">
              <w:rPr>
                <w:rFonts w:ascii="Times New Roman" w:hAnsi="Times New Roman" w:cs="Times New Roman"/>
                <w:b/>
              </w:rPr>
              <w:br/>
              <w:t>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</w:rPr>
              <w:br/>
            </w:r>
            <w:r w:rsidRPr="009646E2">
              <w:rPr>
                <w:rFonts w:ascii="Times New Roman" w:hAnsi="Times New Roman" w:cs="Times New Roman"/>
                <w:u w:val="single"/>
              </w:rPr>
              <w:t>śr., czw. i piątki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9646E2">
              <w:rPr>
                <w:rFonts w:ascii="Times New Roman" w:hAnsi="Times New Roman" w:cs="Times New Roman"/>
              </w:rPr>
              <w:br/>
            </w:r>
            <w:r w:rsidRPr="009646E2">
              <w:rPr>
                <w:rFonts w:ascii="Times New Roman" w:hAnsi="Times New Roman" w:cs="Times New Roman"/>
                <w:b/>
              </w:rPr>
              <w:t>11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- 15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</w:rPr>
            </w:pPr>
            <w:r w:rsidRPr="009646E2">
              <w:rPr>
                <w:rFonts w:ascii="Times New Roman" w:hAnsi="Times New Roman" w:cs="Times New Roman"/>
              </w:rPr>
              <w:t xml:space="preserve">adwokaci i radcy prawni </w:t>
            </w:r>
            <w:r w:rsidRPr="009646E2">
              <w:rPr>
                <w:rFonts w:ascii="Times New Roman" w:hAnsi="Times New Roman" w:cs="Times New Roman"/>
              </w:rPr>
              <w:br/>
              <w:t>z organizacji pozarządowej</w:t>
            </w:r>
            <w:r w:rsidRPr="00456C62">
              <w:rPr>
                <w:rFonts w:ascii="Times New Roman" w:hAnsi="Times New Roman" w:cs="Times New Roman"/>
                <w:color w:val="0070C0"/>
              </w:rPr>
              <w:t>³</w:t>
            </w:r>
          </w:p>
        </w:tc>
      </w:tr>
      <w:tr w:rsidR="00081311" w:rsidRPr="00164C00" w:rsidTr="00094745">
        <w:trPr>
          <w:trHeight w:val="51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081311" w:rsidRDefault="00081311" w:rsidP="00081311">
            <w:pPr>
              <w:rPr>
                <w:rFonts w:ascii="Times New Roman" w:hAnsi="Times New Roman" w:cs="Times New Roman"/>
                <w:lang w:val="en-US"/>
              </w:rPr>
            </w:pPr>
            <w:r w:rsidRPr="009646E2">
              <w:rPr>
                <w:rFonts w:ascii="Times New Roman" w:hAnsi="Times New Roman" w:cs="Times New Roman"/>
                <w:lang w:val="en-US"/>
              </w:rPr>
              <w:t>ul. Gen. A. E. Fieldorfa „Nila” 13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81311" w:rsidRPr="0062097B" w:rsidRDefault="00081311" w:rsidP="00081311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081311" w:rsidRPr="0026373B" w:rsidRDefault="00081311" w:rsidP="00697121">
            <w:pPr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C82688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(w Zespole Szkół nr 5 M</w:t>
            </w:r>
            <w:r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 xml:space="preserve">istrzostwa   </w:t>
            </w:r>
            <w:r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br/>
              <w:t xml:space="preserve">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portowego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 xml:space="preserve"> </w:t>
            </w:r>
            <w:r w:rsidR="00697121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 xml:space="preserve">– Os. </w:t>
            </w:r>
            <w:r w:rsidRPr="00C82688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Fordon)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8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  <w:vertAlign w:val="superscript"/>
              </w:rPr>
            </w:pPr>
            <w:r w:rsidRPr="009646E2">
              <w:rPr>
                <w:rFonts w:ascii="Times New Roman" w:hAnsi="Times New Roman" w:cs="Times New Roman"/>
              </w:rPr>
              <w:t>adwokaci i radcy prawni</w:t>
            </w:r>
            <w:r w:rsidRPr="00456C62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</w:p>
        </w:tc>
      </w:tr>
      <w:tr w:rsidR="00081311" w:rsidRPr="00164C00" w:rsidTr="00094745">
        <w:trPr>
          <w:trHeight w:val="51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81311" w:rsidRPr="00E3395B" w:rsidRDefault="00081311" w:rsidP="0008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5B">
              <w:rPr>
                <w:rFonts w:ascii="Times New Roman" w:hAnsi="Times New Roman" w:cs="Times New Roman"/>
                <w:b/>
                <w:sz w:val="24"/>
                <w:szCs w:val="24"/>
              </w:rPr>
              <w:t>NPP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1" w:rsidRPr="00AB67B8" w:rsidRDefault="00081311" w:rsidP="000813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7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81311" w:rsidRPr="009646E2" w:rsidRDefault="00081311" w:rsidP="000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6E2">
              <w:rPr>
                <w:rFonts w:ascii="Times New Roman" w:hAnsi="Times New Roman" w:cs="Times New Roman"/>
                <w:b/>
              </w:rPr>
              <w:t>12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646E2">
              <w:rPr>
                <w:rFonts w:ascii="Times New Roman" w:hAnsi="Times New Roman" w:cs="Times New Roman"/>
                <w:b/>
              </w:rPr>
              <w:t xml:space="preserve"> - 16</w:t>
            </w:r>
            <w:r w:rsidRPr="009646E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311" w:rsidRPr="009646E2" w:rsidRDefault="00081311" w:rsidP="00081311">
            <w:pPr>
              <w:rPr>
                <w:rFonts w:ascii="Times New Roman" w:hAnsi="Times New Roman" w:cs="Times New Roman"/>
                <w:vertAlign w:val="superscript"/>
              </w:rPr>
            </w:pPr>
            <w:r w:rsidRPr="009646E2">
              <w:rPr>
                <w:rFonts w:ascii="Times New Roman" w:hAnsi="Times New Roman" w:cs="Times New Roman"/>
              </w:rPr>
              <w:t>adwokaci i radcy prawni</w:t>
            </w:r>
            <w:r w:rsidRPr="00456C62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</w:p>
        </w:tc>
      </w:tr>
    </w:tbl>
    <w:p w:rsidR="005B13CB" w:rsidRPr="009646E2" w:rsidRDefault="005B13CB" w:rsidP="00164C00">
      <w:pPr>
        <w:spacing w:after="0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23F43" w:rsidRPr="00AB67B8" w:rsidRDefault="00164C00" w:rsidP="00164C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Rejestracja</w:t>
      </w:r>
      <w:r w:rsidR="005D46D7" w:rsidRPr="00AB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64C00" w:rsidRPr="009646E2" w:rsidRDefault="005D46D7" w:rsidP="00AB67B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6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telefoniczna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dzwoniąc pod numer: </w:t>
      </w:r>
      <w:r w:rsidR="00164C00" w:rsidRPr="00C8268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52 585 88 22</w:t>
      </w:r>
      <w:r w:rsidR="00164C00" w:rsidRPr="00C82688">
        <w:rPr>
          <w:rFonts w:ascii="Times New Roman" w:eastAsia="Times New Roman" w:hAnsi="Times New Roman" w:cs="Times New Roman"/>
          <w:color w:val="1F497D" w:themeColor="text2"/>
          <w:sz w:val="23"/>
          <w:szCs w:val="23"/>
          <w:lang w:eastAsia="pl-PL"/>
        </w:rPr>
        <w:t xml:space="preserve"> </w:t>
      </w:r>
      <w:r w:rsidR="00501562">
        <w:rPr>
          <w:rFonts w:ascii="Times New Roman" w:eastAsia="Times New Roman" w:hAnsi="Times New Roman" w:cs="Times New Roman"/>
          <w:color w:val="1F497D" w:themeColor="text2"/>
          <w:sz w:val="23"/>
          <w:szCs w:val="23"/>
          <w:lang w:eastAsia="pl-PL"/>
        </w:rPr>
        <w:t xml:space="preserve">- </w:t>
      </w:r>
      <w:r w:rsidR="00164C00" w:rsidRPr="00AB6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czynny</w:t>
      </w:r>
      <w:r w:rsidR="00164C00" w:rsidRPr="00AB67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8131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64C00" w:rsidRPr="00BC2E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poniedziałki, środy i czwartki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godz. 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14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  <w:r w:rsidR="00CC598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64C00" w:rsidRPr="00BC2E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wtorki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godz. 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16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  <w:r w:rsidR="00CC598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8131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64C00" w:rsidRPr="00BC2E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piątki </w:t>
      </w:r>
      <w:r w:rsidR="00164C00" w:rsidRPr="009646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godz. 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12</w:t>
      </w:r>
      <w:r w:rsidR="00164C00" w:rsidRPr="00AB67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:rsidR="00AB67B8" w:rsidRPr="00AB67B8" w:rsidRDefault="005D46D7" w:rsidP="00AB67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6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elektroniczna</w:t>
      </w:r>
      <w:r w:rsidR="00CC5981" w:rsidRPr="00AB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981" w:rsidRPr="00AB67B8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stronę</w:t>
      </w:r>
      <w:r w:rsidR="00164C00" w:rsidRPr="00AB67B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Ministerstwa Sprawiedliwości: </w:t>
      </w:r>
      <w:r w:rsidR="00415477" w:rsidRPr="0050156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np.ms.gov.pl/zapisy</w:t>
      </w:r>
    </w:p>
    <w:p w:rsidR="00164C00" w:rsidRPr="00AB67B8" w:rsidRDefault="005D46D7" w:rsidP="00AB67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6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mailowa</w:t>
      </w:r>
      <w:r w:rsidR="00164C00" w:rsidRPr="00AB6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64C00" w:rsidRPr="00AB67B8">
        <w:rPr>
          <w:rFonts w:ascii="Times New Roman" w:eastAsia="Times New Roman" w:hAnsi="Times New Roman" w:cs="Times New Roman"/>
          <w:sz w:val="23"/>
          <w:szCs w:val="23"/>
          <w:lang w:eastAsia="pl-PL"/>
        </w:rPr>
        <w:t>wysyłając zgłoszenie na adres:</w:t>
      </w:r>
      <w:r w:rsidR="00164C00" w:rsidRPr="00AB67B8">
        <w:rPr>
          <w:rFonts w:ascii="Times New Roman" w:eastAsia="Times New Roman" w:hAnsi="Times New Roman" w:cs="Times New Roman"/>
          <w:color w:val="31849B" w:themeColor="accent5" w:themeShade="BF"/>
          <w:sz w:val="23"/>
          <w:szCs w:val="23"/>
          <w:lang w:eastAsia="pl-PL"/>
        </w:rPr>
        <w:t xml:space="preserve"> </w:t>
      </w:r>
      <w:hyperlink r:id="rId7" w:history="1">
        <w:r w:rsidR="00164C00" w:rsidRPr="00501562">
          <w:rPr>
            <w:rStyle w:val="Hipercze"/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u w:val="none"/>
            <w:lang w:eastAsia="pl-PL"/>
          </w:rPr>
          <w:t>pomocprawna@um.bydgoszcz.pl</w:t>
        </w:r>
      </w:hyperlink>
      <w:r w:rsidR="00164C00" w:rsidRPr="00BC2ECB">
        <w:rPr>
          <w:rStyle w:val="Hipercze"/>
          <w:rFonts w:ascii="Times New Roman" w:eastAsia="Times New Roman" w:hAnsi="Times New Roman" w:cs="Times New Roman"/>
          <w:b/>
          <w:color w:val="1F497D" w:themeColor="text2"/>
          <w:sz w:val="23"/>
          <w:szCs w:val="23"/>
          <w:u w:val="none"/>
          <w:lang w:eastAsia="pl-PL"/>
        </w:rPr>
        <w:t xml:space="preserve"> </w:t>
      </w:r>
      <w:r w:rsidR="00164C00" w:rsidRPr="00AB67B8">
        <w:rPr>
          <w:rFonts w:ascii="Times New Roman" w:eastAsia="Times New Roman" w:hAnsi="Times New Roman" w:cs="Times New Roman"/>
          <w:sz w:val="23"/>
          <w:szCs w:val="23"/>
          <w:lang w:eastAsia="pl-PL"/>
        </w:rPr>
        <w:t>wskazując formę kontaktu (telefon lub mail).</w:t>
      </w:r>
    </w:p>
    <w:sectPr w:rsidR="00164C00" w:rsidRPr="00AB67B8" w:rsidSect="00081311">
      <w:headerReference w:type="default" r:id="rId8"/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169" w:rsidRDefault="00337169" w:rsidP="00A26716">
      <w:pPr>
        <w:spacing w:after="0" w:line="240" w:lineRule="auto"/>
      </w:pPr>
      <w:r>
        <w:separator/>
      </w:r>
    </w:p>
  </w:endnote>
  <w:endnote w:type="continuationSeparator" w:id="0">
    <w:p w:rsidR="00337169" w:rsidRDefault="00337169" w:rsidP="00A2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169" w:rsidRDefault="00337169" w:rsidP="00A26716">
      <w:pPr>
        <w:spacing w:after="0" w:line="240" w:lineRule="auto"/>
      </w:pPr>
      <w:r>
        <w:separator/>
      </w:r>
    </w:p>
  </w:footnote>
  <w:footnote w:type="continuationSeparator" w:id="0">
    <w:p w:rsidR="00337169" w:rsidRDefault="00337169" w:rsidP="00A26716">
      <w:pPr>
        <w:spacing w:after="0" w:line="240" w:lineRule="auto"/>
      </w:pPr>
      <w:r>
        <w:continuationSeparator/>
      </w:r>
    </w:p>
  </w:footnote>
  <w:footnote w:id="1">
    <w:p w:rsidR="00081311" w:rsidRPr="00CC5981" w:rsidRDefault="00081311">
      <w:pPr>
        <w:pStyle w:val="Tekstprzypisudolnego"/>
        <w:rPr>
          <w:sz w:val="18"/>
          <w:szCs w:val="18"/>
        </w:rPr>
      </w:pPr>
      <w:r w:rsidRPr="00456C62">
        <w:rPr>
          <w:rStyle w:val="Odwoanieprzypisudolnego"/>
          <w:color w:val="0070C0"/>
          <w:sz w:val="18"/>
          <w:szCs w:val="18"/>
        </w:rPr>
        <w:footnoteRef/>
      </w:r>
      <w:r w:rsidRPr="00CC5981">
        <w:rPr>
          <w:sz w:val="18"/>
          <w:szCs w:val="18"/>
        </w:rPr>
        <w:t xml:space="preserve"> Nieodpłatna pomoc prawna (</w:t>
      </w:r>
      <w:r w:rsidRPr="00C82688">
        <w:rPr>
          <w:b/>
          <w:sz w:val="18"/>
          <w:szCs w:val="18"/>
        </w:rPr>
        <w:t>NPP</w:t>
      </w:r>
      <w:r w:rsidRPr="00CC5981">
        <w:rPr>
          <w:sz w:val="18"/>
          <w:szCs w:val="18"/>
        </w:rPr>
        <w:t>)</w:t>
      </w:r>
    </w:p>
  </w:footnote>
  <w:footnote w:id="2">
    <w:p w:rsidR="00081311" w:rsidRPr="00CC5981" w:rsidRDefault="00081311">
      <w:pPr>
        <w:pStyle w:val="Tekstprzypisudolnego"/>
        <w:rPr>
          <w:sz w:val="18"/>
          <w:szCs w:val="18"/>
        </w:rPr>
      </w:pPr>
      <w:r w:rsidRPr="00456C62">
        <w:rPr>
          <w:rStyle w:val="Odwoanieprzypisudolnego"/>
          <w:color w:val="0070C0"/>
          <w:sz w:val="18"/>
          <w:szCs w:val="18"/>
        </w:rPr>
        <w:footnoteRef/>
      </w:r>
      <w:r w:rsidRPr="00CC5981">
        <w:rPr>
          <w:sz w:val="18"/>
          <w:szCs w:val="18"/>
        </w:rPr>
        <w:t xml:space="preserve"> Adwokaci wskazani przez Okręgową Radę Adwokacką</w:t>
      </w:r>
      <w:r>
        <w:rPr>
          <w:sz w:val="18"/>
          <w:szCs w:val="18"/>
        </w:rPr>
        <w:t xml:space="preserve"> w Bydgoszczy</w:t>
      </w:r>
      <w:r w:rsidRPr="00CC5981">
        <w:rPr>
          <w:sz w:val="18"/>
          <w:szCs w:val="18"/>
        </w:rPr>
        <w:t xml:space="preserve"> (</w:t>
      </w:r>
      <w:r w:rsidRPr="00C82688">
        <w:rPr>
          <w:b/>
          <w:sz w:val="18"/>
          <w:szCs w:val="18"/>
        </w:rPr>
        <w:t>ORA</w:t>
      </w:r>
      <w:r w:rsidRPr="00CC5981">
        <w:rPr>
          <w:sz w:val="18"/>
          <w:szCs w:val="18"/>
        </w:rPr>
        <w:t xml:space="preserve">) i radcy prawni wskazani przez Okręgową Izbę </w:t>
      </w:r>
      <w:r>
        <w:rPr>
          <w:sz w:val="18"/>
          <w:szCs w:val="18"/>
        </w:rPr>
        <w:t xml:space="preserve">Radców </w:t>
      </w:r>
      <w:r>
        <w:rPr>
          <w:sz w:val="18"/>
          <w:szCs w:val="18"/>
        </w:rPr>
        <w:br/>
        <w:t xml:space="preserve">   </w:t>
      </w:r>
      <w:r w:rsidRPr="00CC5981">
        <w:rPr>
          <w:sz w:val="18"/>
          <w:szCs w:val="18"/>
        </w:rPr>
        <w:t>prawnych</w:t>
      </w:r>
      <w:r>
        <w:rPr>
          <w:sz w:val="18"/>
          <w:szCs w:val="18"/>
        </w:rPr>
        <w:t xml:space="preserve"> w Bydgoszczy</w:t>
      </w:r>
      <w:r w:rsidRPr="00CC5981">
        <w:rPr>
          <w:sz w:val="18"/>
          <w:szCs w:val="18"/>
        </w:rPr>
        <w:t xml:space="preserve"> (</w:t>
      </w:r>
      <w:r w:rsidRPr="00C82688">
        <w:rPr>
          <w:b/>
          <w:sz w:val="18"/>
          <w:szCs w:val="18"/>
        </w:rPr>
        <w:t>OIRP</w:t>
      </w:r>
      <w:r w:rsidRPr="00CC5981">
        <w:rPr>
          <w:sz w:val="18"/>
          <w:szCs w:val="18"/>
        </w:rPr>
        <w:t>)</w:t>
      </w:r>
    </w:p>
  </w:footnote>
  <w:footnote w:id="3">
    <w:p w:rsidR="00081311" w:rsidRPr="00CC5981" w:rsidRDefault="00081311">
      <w:pPr>
        <w:pStyle w:val="Tekstprzypisudolnego"/>
        <w:rPr>
          <w:sz w:val="18"/>
          <w:szCs w:val="18"/>
        </w:rPr>
      </w:pPr>
      <w:r w:rsidRPr="00456C62">
        <w:rPr>
          <w:rStyle w:val="Odwoanieprzypisudolnego"/>
          <w:color w:val="0070C0"/>
          <w:sz w:val="18"/>
          <w:szCs w:val="18"/>
        </w:rPr>
        <w:footnoteRef/>
      </w:r>
      <w:r w:rsidRPr="00CC5981">
        <w:rPr>
          <w:sz w:val="18"/>
          <w:szCs w:val="18"/>
        </w:rPr>
        <w:t xml:space="preserve"> Adwokaci i radcy prawni zatrudnieni przez Bydgoskie Stowarzyszenie Pomocy Prawnej (</w:t>
      </w:r>
      <w:r w:rsidRPr="00C82688">
        <w:rPr>
          <w:b/>
          <w:sz w:val="18"/>
          <w:szCs w:val="18"/>
        </w:rPr>
        <w:t>BSPP</w:t>
      </w:r>
      <w:r w:rsidRPr="00CC5981">
        <w:rPr>
          <w:sz w:val="18"/>
          <w:szCs w:val="18"/>
        </w:rPr>
        <w:t>)</w:t>
      </w:r>
    </w:p>
  </w:footnote>
  <w:footnote w:id="4">
    <w:p w:rsidR="00081311" w:rsidRPr="00CC5981" w:rsidRDefault="00081311">
      <w:pPr>
        <w:pStyle w:val="Tekstprzypisudolnego"/>
        <w:rPr>
          <w:sz w:val="18"/>
          <w:szCs w:val="18"/>
        </w:rPr>
      </w:pPr>
      <w:r w:rsidRPr="00456C62">
        <w:rPr>
          <w:rStyle w:val="Odwoanieprzypisudolnego"/>
          <w:color w:val="0070C0"/>
          <w:sz w:val="18"/>
          <w:szCs w:val="18"/>
        </w:rPr>
        <w:footnoteRef/>
      </w:r>
      <w:r w:rsidRPr="00CC5981">
        <w:rPr>
          <w:sz w:val="18"/>
          <w:szCs w:val="18"/>
        </w:rPr>
        <w:t xml:space="preserve"> Nieodpłatne poradnictwo obywatelskie</w:t>
      </w:r>
      <w:r>
        <w:rPr>
          <w:sz w:val="18"/>
          <w:szCs w:val="18"/>
        </w:rPr>
        <w:t xml:space="preserve"> w tym</w:t>
      </w:r>
      <w:r w:rsidRPr="00081311">
        <w:rPr>
          <w:i/>
          <w:sz w:val="18"/>
          <w:szCs w:val="18"/>
        </w:rPr>
        <w:t xml:space="preserve"> </w:t>
      </w:r>
      <w:r w:rsidRPr="00081311">
        <w:rPr>
          <w:sz w:val="18"/>
          <w:szCs w:val="18"/>
          <w:u w:val="single"/>
        </w:rPr>
        <w:t>nieodpłatna mediacja</w:t>
      </w:r>
      <w:r w:rsidRPr="00CC5981">
        <w:rPr>
          <w:sz w:val="18"/>
          <w:szCs w:val="18"/>
        </w:rPr>
        <w:t xml:space="preserve"> (</w:t>
      </w:r>
      <w:r w:rsidRPr="00C82688">
        <w:rPr>
          <w:b/>
          <w:sz w:val="18"/>
          <w:szCs w:val="18"/>
        </w:rPr>
        <w:t>NPO</w:t>
      </w:r>
      <w:r w:rsidRPr="00CC5981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722" w:rsidRPr="0073001D" w:rsidRDefault="00D81722" w:rsidP="009646E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47018" cy="706755"/>
          <wp:effectExtent l="0" t="0" r="0" b="0"/>
          <wp:docPr id="1" name="Obraz 1" descr="K:\mdok\PRAWNIK dla BYDGOSZCZAN\2019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dok\PRAWNIK dla BYDGOSZCZAN\2019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55" cy="71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5EF"/>
    <w:multiLevelType w:val="multilevel"/>
    <w:tmpl w:val="6D3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7B"/>
    <w:rsid w:val="00081311"/>
    <w:rsid w:val="000829AC"/>
    <w:rsid w:val="00094745"/>
    <w:rsid w:val="000A155D"/>
    <w:rsid w:val="000B5004"/>
    <w:rsid w:val="001105DD"/>
    <w:rsid w:val="00162CAF"/>
    <w:rsid w:val="00164C00"/>
    <w:rsid w:val="001C705E"/>
    <w:rsid w:val="00234007"/>
    <w:rsid w:val="00236FD5"/>
    <w:rsid w:val="002569EB"/>
    <w:rsid w:val="0026373B"/>
    <w:rsid w:val="002A758E"/>
    <w:rsid w:val="002B7EC3"/>
    <w:rsid w:val="002C26EA"/>
    <w:rsid w:val="002F5C43"/>
    <w:rsid w:val="003112DE"/>
    <w:rsid w:val="00337169"/>
    <w:rsid w:val="00343BFF"/>
    <w:rsid w:val="003900B0"/>
    <w:rsid w:val="003A76ED"/>
    <w:rsid w:val="00415477"/>
    <w:rsid w:val="0043057D"/>
    <w:rsid w:val="0045304F"/>
    <w:rsid w:val="00456C62"/>
    <w:rsid w:val="004647AF"/>
    <w:rsid w:val="004917BC"/>
    <w:rsid w:val="004B1A98"/>
    <w:rsid w:val="004D2275"/>
    <w:rsid w:val="004E34D4"/>
    <w:rsid w:val="00501562"/>
    <w:rsid w:val="005051D5"/>
    <w:rsid w:val="00571B10"/>
    <w:rsid w:val="00576839"/>
    <w:rsid w:val="005B13CB"/>
    <w:rsid w:val="005D46D7"/>
    <w:rsid w:val="005F715B"/>
    <w:rsid w:val="00613ED8"/>
    <w:rsid w:val="0062097B"/>
    <w:rsid w:val="00626303"/>
    <w:rsid w:val="006512DC"/>
    <w:rsid w:val="00697121"/>
    <w:rsid w:val="007146E5"/>
    <w:rsid w:val="0073001D"/>
    <w:rsid w:val="00730135"/>
    <w:rsid w:val="00733668"/>
    <w:rsid w:val="007B4684"/>
    <w:rsid w:val="007D5C63"/>
    <w:rsid w:val="007E18FB"/>
    <w:rsid w:val="007E3005"/>
    <w:rsid w:val="007F4CA1"/>
    <w:rsid w:val="008511A5"/>
    <w:rsid w:val="00863817"/>
    <w:rsid w:val="00867755"/>
    <w:rsid w:val="00880E26"/>
    <w:rsid w:val="009155F1"/>
    <w:rsid w:val="00931C32"/>
    <w:rsid w:val="009427B9"/>
    <w:rsid w:val="009646E2"/>
    <w:rsid w:val="009A7F53"/>
    <w:rsid w:val="009C275D"/>
    <w:rsid w:val="009C486C"/>
    <w:rsid w:val="009F34A9"/>
    <w:rsid w:val="00A26716"/>
    <w:rsid w:val="00A84E95"/>
    <w:rsid w:val="00A92A90"/>
    <w:rsid w:val="00AB67B8"/>
    <w:rsid w:val="00AD2365"/>
    <w:rsid w:val="00AD4981"/>
    <w:rsid w:val="00B1338A"/>
    <w:rsid w:val="00B61680"/>
    <w:rsid w:val="00B75D7B"/>
    <w:rsid w:val="00BA4EAE"/>
    <w:rsid w:val="00BC1B08"/>
    <w:rsid w:val="00BC2ECB"/>
    <w:rsid w:val="00C32BEC"/>
    <w:rsid w:val="00C82688"/>
    <w:rsid w:val="00CA62B2"/>
    <w:rsid w:val="00CC5981"/>
    <w:rsid w:val="00CE734E"/>
    <w:rsid w:val="00D71D28"/>
    <w:rsid w:val="00D81722"/>
    <w:rsid w:val="00DB39DC"/>
    <w:rsid w:val="00E06E28"/>
    <w:rsid w:val="00E21F4B"/>
    <w:rsid w:val="00E23F43"/>
    <w:rsid w:val="00E3395B"/>
    <w:rsid w:val="00E427A5"/>
    <w:rsid w:val="00E479E5"/>
    <w:rsid w:val="00E5351F"/>
    <w:rsid w:val="00E85A9D"/>
    <w:rsid w:val="00EA1EAE"/>
    <w:rsid w:val="00ED64FB"/>
    <w:rsid w:val="00F40238"/>
    <w:rsid w:val="00F40849"/>
    <w:rsid w:val="00FD2D59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EB42F-6F41-4F5F-A5DB-183A6BE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7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1D"/>
  </w:style>
  <w:style w:type="paragraph" w:styleId="Stopka">
    <w:name w:val="footer"/>
    <w:basedOn w:val="Normalny"/>
    <w:link w:val="StopkaZnak"/>
    <w:uiPriority w:val="99"/>
    <w:unhideWhenUsed/>
    <w:rsid w:val="0073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1D"/>
  </w:style>
  <w:style w:type="paragraph" w:styleId="Tekstdymka">
    <w:name w:val="Balloon Text"/>
    <w:basedOn w:val="Normalny"/>
    <w:link w:val="TekstdymkaZnak"/>
    <w:uiPriority w:val="99"/>
    <w:semiHidden/>
    <w:unhideWhenUsed/>
    <w:rsid w:val="007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C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ocprawna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breczkoj</dc:creator>
  <cp:keywords/>
  <dc:description/>
  <cp:lastModifiedBy>Krause Marta</cp:lastModifiedBy>
  <cp:revision>2</cp:revision>
  <cp:lastPrinted>2024-01-03T08:44:00Z</cp:lastPrinted>
  <dcterms:created xsi:type="dcterms:W3CDTF">2024-03-18T11:28:00Z</dcterms:created>
  <dcterms:modified xsi:type="dcterms:W3CDTF">2024-03-18T11:28:00Z</dcterms:modified>
</cp:coreProperties>
</file>